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1727F0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201</w:t>
      </w:r>
      <w:r w:rsidR="00C45B1D">
        <w:rPr>
          <w:rFonts w:ascii="Arial" w:eastAsia="Times New Roman" w:hAnsi="Arial" w:cs="Arial"/>
          <w:b/>
          <w:bCs/>
          <w:color w:val="7A7A7A"/>
          <w:sz w:val="28"/>
          <w:szCs w:val="28"/>
        </w:rPr>
        <w:t>9</w:t>
      </w:r>
      <w:r w:rsidR="001727F0">
        <w:rPr>
          <w:rFonts w:ascii="Arial" w:eastAsia="Times New Roman" w:hAnsi="Arial" w:cs="Arial"/>
          <w:b/>
          <w:bCs/>
          <w:color w:val="7A7A7A"/>
          <w:sz w:val="28"/>
          <w:szCs w:val="28"/>
        </w:rPr>
        <w:t>-3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421F95">
        <w:rPr>
          <w:rFonts w:ascii="Arial" w:eastAsia="Times New Roman" w:hAnsi="Arial" w:cs="Arial"/>
          <w:b/>
          <w:bCs/>
          <w:color w:val="7A7A7A"/>
          <w:sz w:val="28"/>
          <w:szCs w:val="28"/>
        </w:rPr>
        <w:t>CHAIRE</w:t>
      </w:r>
      <w:r w:rsidR="007D28B8">
        <w:rPr>
          <w:rFonts w:ascii="Arial" w:eastAsia="Times New Roman" w:hAnsi="Arial" w:cs="Arial"/>
          <w:b/>
          <w:bCs/>
          <w:color w:val="7A7A7A"/>
          <w:sz w:val="28"/>
          <w:szCs w:val="28"/>
        </w:rPr>
        <w:t>S</w:t>
      </w:r>
      <w:r w:rsidR="00421F95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INTERNATIONALE</w:t>
      </w:r>
      <w:r w:rsidR="007D28B8">
        <w:rPr>
          <w:rFonts w:ascii="Arial" w:eastAsia="Times New Roman" w:hAnsi="Arial" w:cs="Arial"/>
          <w:b/>
          <w:bCs/>
          <w:color w:val="7A7A7A"/>
          <w:sz w:val="28"/>
          <w:szCs w:val="28"/>
        </w:rPr>
        <w:t>S</w:t>
      </w: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421F95">
        <w:rPr>
          <w:rFonts w:eastAsia="Times New Roman" w:cs="Calibri"/>
        </w:rPr>
        <w:t xml:space="preserve">Le </w:t>
      </w:r>
      <w:proofErr w:type="spellStart"/>
      <w:r w:rsidRPr="00421F95">
        <w:rPr>
          <w:rFonts w:eastAsia="Times New Roman" w:cs="Calibri"/>
        </w:rPr>
        <w:t>Labex</w:t>
      </w:r>
      <w:proofErr w:type="spellEnd"/>
      <w:r w:rsidRPr="00421F95">
        <w:rPr>
          <w:rFonts w:eastAsia="Times New Roman" w:cs="Calibri"/>
        </w:rPr>
        <w:t xml:space="preserve"> MME-DII offre</w:t>
      </w:r>
      <w:r>
        <w:rPr>
          <w:rFonts w:eastAsia="Times New Roman" w:cs="Calibri"/>
        </w:rPr>
        <w:t xml:space="preserve"> des financements </w:t>
      </w:r>
      <w:r w:rsidRPr="00421F95">
        <w:rPr>
          <w:rFonts w:eastAsia="Times New Roman" w:cs="Calibri"/>
        </w:rPr>
        <w:t>pour l’invitation de chercheurs</w:t>
      </w:r>
      <w:r>
        <w:rPr>
          <w:rFonts w:eastAsia="Times New Roman" w:cs="Calibri"/>
        </w:rPr>
        <w:t xml:space="preserve"> internationaux de haut niveau.</w:t>
      </w: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421F95">
        <w:rPr>
          <w:rFonts w:eastAsia="Times New Roman" w:cs="Calibri"/>
        </w:rPr>
        <w:t xml:space="preserve">Il s’agit de financer l’accueil de chercheurs souhaitant mener des recherches dans les domaines de spécialités du </w:t>
      </w:r>
      <w:proofErr w:type="spellStart"/>
      <w:r w:rsidRPr="00421F95">
        <w:rPr>
          <w:rFonts w:eastAsia="Times New Roman" w:cs="Calibri"/>
        </w:rPr>
        <w:t>Labex</w:t>
      </w:r>
      <w:proofErr w:type="spellEnd"/>
      <w:r w:rsidRPr="00421F95">
        <w:rPr>
          <w:rFonts w:eastAsia="Times New Roman" w:cs="Calibri"/>
        </w:rPr>
        <w:t xml:space="preserve">, au sein d’un des laboratoires partenaires. Au-delà des recherches menées en collaboration avec des chercheurs du </w:t>
      </w:r>
      <w:proofErr w:type="spellStart"/>
      <w:r w:rsidRPr="00421F95">
        <w:rPr>
          <w:rFonts w:eastAsia="Times New Roman" w:cs="Calibri"/>
        </w:rPr>
        <w:t>Labex</w:t>
      </w:r>
      <w:proofErr w:type="spellEnd"/>
      <w:r w:rsidRPr="00421F95">
        <w:rPr>
          <w:rFonts w:eastAsia="Times New Roman" w:cs="Calibri"/>
        </w:rPr>
        <w:t xml:space="preserve">, le chercheur invité participera aux différentes activités du </w:t>
      </w:r>
      <w:proofErr w:type="spellStart"/>
      <w:r w:rsidRPr="00421F95">
        <w:rPr>
          <w:rFonts w:eastAsia="Times New Roman" w:cs="Calibri"/>
        </w:rPr>
        <w:t>Labex</w:t>
      </w:r>
      <w:proofErr w:type="spellEnd"/>
      <w:r w:rsidRPr="00421F95">
        <w:rPr>
          <w:rFonts w:eastAsia="Times New Roman" w:cs="Calibri"/>
        </w:rPr>
        <w:t xml:space="preserve"> (participation à ou </w:t>
      </w:r>
      <w:proofErr w:type="spellStart"/>
      <w:r w:rsidRPr="00421F95">
        <w:rPr>
          <w:rFonts w:eastAsia="Times New Roman" w:cs="Calibri"/>
        </w:rPr>
        <w:t>co</w:t>
      </w:r>
      <w:proofErr w:type="spellEnd"/>
      <w:r w:rsidRPr="00421F95">
        <w:rPr>
          <w:rFonts w:eastAsia="Times New Roman" w:cs="Calibri"/>
        </w:rPr>
        <w:t>-organisation de manifestations scientifiques, séminaires, cours avancés pour chercheurs, doctorants ou étudiants de master).</w:t>
      </w:r>
    </w:p>
    <w:p w:rsidR="007D28B8" w:rsidRPr="00421F95" w:rsidRDefault="007D28B8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421F95">
        <w:rPr>
          <w:rFonts w:eastAsia="Times New Roman" w:cs="Calibri"/>
        </w:rPr>
        <w:t>L’objectif visé est de promouvoir des séjours de durée moyenne à longue (de deux mois à un an). En cas de séjour long, l’ap</w:t>
      </w:r>
      <w:r w:rsidR="007D28B8">
        <w:rPr>
          <w:rFonts w:eastAsia="Times New Roman" w:cs="Calibri"/>
        </w:rPr>
        <w:t xml:space="preserve">port financier du </w:t>
      </w:r>
      <w:proofErr w:type="spellStart"/>
      <w:r w:rsidR="007D28B8">
        <w:rPr>
          <w:rFonts w:eastAsia="Times New Roman" w:cs="Calibri"/>
        </w:rPr>
        <w:t>Labex</w:t>
      </w:r>
      <w:proofErr w:type="spellEnd"/>
      <w:r w:rsidR="007D28B8">
        <w:rPr>
          <w:rFonts w:eastAsia="Times New Roman" w:cs="Calibri"/>
        </w:rPr>
        <w:t xml:space="preserve"> pourra</w:t>
      </w:r>
      <w:r w:rsidRPr="00421F95">
        <w:rPr>
          <w:rFonts w:eastAsia="Times New Roman" w:cs="Calibri"/>
        </w:rPr>
        <w:t xml:space="preserve"> être complété par une contribution additionnelle de l’établissement d’accueil.</w:t>
      </w:r>
    </w:p>
    <w:p w:rsidR="007D28B8" w:rsidRPr="00421F95" w:rsidRDefault="007D28B8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421F95">
        <w:rPr>
          <w:rFonts w:eastAsia="Times New Roman" w:cs="Calibri"/>
        </w:rPr>
        <w:t xml:space="preserve">Le financement du </w:t>
      </w:r>
      <w:proofErr w:type="spellStart"/>
      <w:r w:rsidRPr="00421F95">
        <w:rPr>
          <w:rFonts w:eastAsia="Times New Roman" w:cs="Calibri"/>
        </w:rPr>
        <w:t>Labex</w:t>
      </w:r>
      <w:proofErr w:type="spellEnd"/>
      <w:r w:rsidRPr="00421F95">
        <w:rPr>
          <w:rFonts w:eastAsia="Times New Roman" w:cs="Calibri"/>
        </w:rPr>
        <w:t xml:space="preserve"> permettra de prendre en charge les frais de transport et de séjour et/ou le versement d’une rémunération de professeur invité pendant la durée du séjour.</w:t>
      </w:r>
    </w:p>
    <w:p w:rsidR="007D28B8" w:rsidRDefault="007D28B8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21F95" w:rsidRPr="00421F95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Les candidatures doivent être envoyés </w:t>
      </w:r>
      <w:r w:rsidRPr="007D28B8">
        <w:rPr>
          <w:rFonts w:eastAsia="Times New Roman" w:cs="Calibri"/>
          <w:b/>
        </w:rPr>
        <w:t>au plus tard le 2</w:t>
      </w:r>
      <w:r w:rsidR="00C45B1D">
        <w:rPr>
          <w:rFonts w:eastAsia="Times New Roman" w:cs="Calibri"/>
          <w:b/>
        </w:rPr>
        <w:t>6 mai 2019</w:t>
      </w:r>
      <w:r>
        <w:rPr>
          <w:rFonts w:eastAsia="Times New Roman" w:cs="Calibri"/>
        </w:rPr>
        <w:t xml:space="preserve">, à l’adresse </w:t>
      </w:r>
      <w:hyperlink r:id="rId7" w:history="1">
        <w:r w:rsidRPr="00E30CF2">
          <w:rPr>
            <w:rStyle w:val="Lienhypertexte"/>
            <w:rFonts w:eastAsia="Times New Roman" w:cs="Calibri"/>
          </w:rPr>
          <w:t>labex.mmedii@gmail.com</w:t>
        </w:r>
      </w:hyperlink>
      <w:r>
        <w:rPr>
          <w:rFonts w:eastAsia="Times New Roman" w:cs="Calibri"/>
        </w:rPr>
        <w:t>.  Le dossier de candidature comprendra :</w:t>
      </w:r>
    </w:p>
    <w:p w:rsidR="007D28B8" w:rsidRDefault="00421F95" w:rsidP="00421F9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D28B8">
        <w:rPr>
          <w:rFonts w:eastAsia="Times New Roman" w:cs="Calibri"/>
        </w:rPr>
        <w:t xml:space="preserve">Une description de la thématique de recherche de l’invité proposé. Cette description devra faire ressortir les liens avec le programme de recherche du </w:t>
      </w:r>
      <w:proofErr w:type="spellStart"/>
      <w:r w:rsidRPr="007D28B8">
        <w:rPr>
          <w:rFonts w:eastAsia="Times New Roman" w:cs="Calibri"/>
        </w:rPr>
        <w:t>Labex</w:t>
      </w:r>
      <w:proofErr w:type="spellEnd"/>
      <w:r w:rsidRPr="007D28B8">
        <w:rPr>
          <w:rFonts w:eastAsia="Times New Roman" w:cs="Calibri"/>
        </w:rPr>
        <w:t xml:space="preserve"> et l’articulation avec l’activité de recherche du laboratoire d’accueil.</w:t>
      </w:r>
    </w:p>
    <w:p w:rsidR="007D28B8" w:rsidRDefault="007D28B8" w:rsidP="008B7F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D28B8">
        <w:rPr>
          <w:rFonts w:eastAsia="Times New Roman" w:cs="Calibri"/>
        </w:rPr>
        <w:t>U</w:t>
      </w:r>
      <w:r w:rsidR="00421F95" w:rsidRPr="007D28B8">
        <w:rPr>
          <w:rFonts w:eastAsia="Times New Roman" w:cs="Calibri"/>
        </w:rPr>
        <w:t xml:space="preserve">ne présentation des contributions envisagées aux activités du </w:t>
      </w:r>
      <w:proofErr w:type="spellStart"/>
      <w:r w:rsidR="00421F95" w:rsidRPr="007D28B8">
        <w:rPr>
          <w:rFonts w:eastAsia="Times New Roman" w:cs="Calibri"/>
        </w:rPr>
        <w:t>Labex</w:t>
      </w:r>
      <w:proofErr w:type="spellEnd"/>
      <w:r w:rsidRPr="007D28B8">
        <w:rPr>
          <w:rFonts w:eastAsia="Times New Roman" w:cs="Calibri"/>
        </w:rPr>
        <w:t xml:space="preserve"> </w:t>
      </w:r>
      <w:r w:rsidR="00421F95" w:rsidRPr="007D28B8">
        <w:rPr>
          <w:rFonts w:eastAsia="Times New Roman" w:cs="Calibri"/>
        </w:rPr>
        <w:t>: séminaires, manifestations scientifiques, cours avancés.</w:t>
      </w:r>
    </w:p>
    <w:p w:rsidR="007D28B8" w:rsidRDefault="00421F95" w:rsidP="004955B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D28B8">
        <w:rPr>
          <w:rFonts w:eastAsia="Times New Roman" w:cs="Calibri"/>
        </w:rPr>
        <w:t>La durée et la période de séjour envisagée.</w:t>
      </w:r>
    </w:p>
    <w:p w:rsidR="007D28B8" w:rsidRDefault="00421F95" w:rsidP="008B6B8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D28B8">
        <w:rPr>
          <w:rFonts w:eastAsia="Times New Roman" w:cs="Calibri"/>
        </w:rPr>
        <w:t>Une description de l’aide financière demandée.</w:t>
      </w:r>
    </w:p>
    <w:p w:rsidR="00FC3A2D" w:rsidRDefault="00421F95" w:rsidP="008B6B8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D28B8">
        <w:rPr>
          <w:rFonts w:eastAsia="Times New Roman" w:cs="Calibri"/>
        </w:rPr>
        <w:t>Un CV complet de l’invité proposé.</w:t>
      </w: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P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036582" w:rsidRDefault="00036582" w:rsidP="004521B9">
      <w:pPr>
        <w:spacing w:line="240" w:lineRule="auto"/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20E5221E" wp14:editId="115A8A94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598313A6" wp14:editId="1495B6E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4E95749C" wp14:editId="56A75837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6CF0241F" wp14:editId="53A6B9EA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3E371B34" wp14:editId="631B6185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2C791E08" wp14:editId="3D81F644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3DD174FB" wp14:editId="278198B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599A"/>
    <w:multiLevelType w:val="hybridMultilevel"/>
    <w:tmpl w:val="078849EC"/>
    <w:lvl w:ilvl="0" w:tplc="BBDA2FE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727F0"/>
    <w:rsid w:val="001F2DE6"/>
    <w:rsid w:val="002D356A"/>
    <w:rsid w:val="00313BC2"/>
    <w:rsid w:val="00421F95"/>
    <w:rsid w:val="004521B9"/>
    <w:rsid w:val="004536B8"/>
    <w:rsid w:val="00464FA8"/>
    <w:rsid w:val="00501CFD"/>
    <w:rsid w:val="00576711"/>
    <w:rsid w:val="00593B19"/>
    <w:rsid w:val="005A53F0"/>
    <w:rsid w:val="00620804"/>
    <w:rsid w:val="006734E3"/>
    <w:rsid w:val="006C1C15"/>
    <w:rsid w:val="00745BC6"/>
    <w:rsid w:val="007D28B8"/>
    <w:rsid w:val="00885D0B"/>
    <w:rsid w:val="008C2096"/>
    <w:rsid w:val="008D47FD"/>
    <w:rsid w:val="008D7E02"/>
    <w:rsid w:val="00900D78"/>
    <w:rsid w:val="00A444C1"/>
    <w:rsid w:val="00A5022B"/>
    <w:rsid w:val="00AE4BE9"/>
    <w:rsid w:val="00AE7879"/>
    <w:rsid w:val="00B1491B"/>
    <w:rsid w:val="00B40F61"/>
    <w:rsid w:val="00C45B1D"/>
    <w:rsid w:val="00CF3139"/>
    <w:rsid w:val="00CF3CC4"/>
    <w:rsid w:val="00D03D66"/>
    <w:rsid w:val="00D7507D"/>
    <w:rsid w:val="00DD5A3D"/>
    <w:rsid w:val="00E07A12"/>
    <w:rsid w:val="00E14938"/>
    <w:rsid w:val="00EA09DB"/>
    <w:rsid w:val="00EB1C01"/>
    <w:rsid w:val="00F63A23"/>
    <w:rsid w:val="00F904A2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COLLIN Lisa</cp:lastModifiedBy>
  <cp:revision>2</cp:revision>
  <cp:lastPrinted>2012-05-30T09:07:00Z</cp:lastPrinted>
  <dcterms:created xsi:type="dcterms:W3CDTF">2019-04-29T14:44:00Z</dcterms:created>
  <dcterms:modified xsi:type="dcterms:W3CDTF">2019-04-29T14:44:00Z</dcterms:modified>
</cp:coreProperties>
</file>