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r>
        <w:rPr>
          <w:noProof/>
          <w:lang w:val="en-US" w:eastAsia="en-US"/>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rsidR="004521B9" w:rsidRDefault="008D7E02" w:rsidP="00E14938">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4170F9">
        <w:rPr>
          <w:rFonts w:ascii="Arial" w:eastAsia="Times New Roman" w:hAnsi="Arial" w:cs="Arial"/>
          <w:b/>
          <w:bCs/>
          <w:color w:val="7A7A7A"/>
          <w:sz w:val="28"/>
          <w:szCs w:val="28"/>
        </w:rPr>
        <w:t>PROPOSITIONS 201</w:t>
      </w:r>
      <w:r w:rsidR="004E3878">
        <w:rPr>
          <w:rFonts w:ascii="Arial" w:eastAsia="Times New Roman" w:hAnsi="Arial" w:cs="Arial"/>
          <w:b/>
          <w:bCs/>
          <w:color w:val="7A7A7A"/>
          <w:sz w:val="28"/>
          <w:szCs w:val="28"/>
        </w:rPr>
        <w:t>9</w:t>
      </w:r>
      <w:r w:rsidR="004170F9">
        <w:rPr>
          <w:rFonts w:ascii="Arial" w:eastAsia="Times New Roman" w:hAnsi="Arial" w:cs="Arial"/>
          <w:b/>
          <w:bCs/>
          <w:color w:val="7A7A7A"/>
          <w:sz w:val="28"/>
          <w:szCs w:val="28"/>
        </w:rPr>
        <w:t>-</w:t>
      </w:r>
      <w:r w:rsidR="004E3878">
        <w:rPr>
          <w:rFonts w:ascii="Arial" w:eastAsia="Times New Roman" w:hAnsi="Arial" w:cs="Arial"/>
          <w:b/>
          <w:bCs/>
          <w:color w:val="7A7A7A"/>
          <w:sz w:val="28"/>
          <w:szCs w:val="28"/>
        </w:rPr>
        <w:t>1</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MANIFESTATION</w:t>
      </w:r>
      <w:r w:rsidR="004170F9">
        <w:rPr>
          <w:rFonts w:ascii="Arial" w:eastAsia="Times New Roman" w:hAnsi="Arial" w:cs="Arial"/>
          <w:b/>
          <w:bCs/>
          <w:color w:val="7A7A7A"/>
          <w:sz w:val="28"/>
          <w:szCs w:val="28"/>
        </w:rPr>
        <w:t>S</w:t>
      </w:r>
    </w:p>
    <w:p w:rsidR="004170F9" w:rsidRDefault="004170F9" w:rsidP="004170F9">
      <w:pPr>
        <w:spacing w:line="240" w:lineRule="auto"/>
        <w:jc w:val="both"/>
      </w:pPr>
      <w:r>
        <w:t xml:space="preserve">Le </w:t>
      </w:r>
      <w:proofErr w:type="spellStart"/>
      <w:r>
        <w:t>labex</w:t>
      </w:r>
      <w:proofErr w:type="spellEnd"/>
      <w:r>
        <w:t xml:space="preserve"> MME-DII lance un appel à propositions visant à soutenir financièrement l’</w:t>
      </w:r>
      <w:proofErr w:type="spellStart"/>
      <w:r>
        <w:t>organisatino</w:t>
      </w:r>
      <w:proofErr w:type="spellEnd"/>
      <w:r>
        <w:t xml:space="preserve"> de manifestations scientifiques en lien avec les thèmes du </w:t>
      </w:r>
      <w:proofErr w:type="spellStart"/>
      <w:r>
        <w:t>labex</w:t>
      </w:r>
      <w:proofErr w:type="spellEnd"/>
      <w:r>
        <w:t xml:space="preserve"> et portés par des chercheurs des équipes de recherche associées. Il pourra s’agir :</w:t>
      </w:r>
    </w:p>
    <w:p w:rsidR="004170F9" w:rsidRDefault="004170F9" w:rsidP="004170F9">
      <w:pPr>
        <w:pStyle w:val="ListParagraph"/>
        <w:numPr>
          <w:ilvl w:val="0"/>
          <w:numId w:val="4"/>
        </w:numPr>
        <w:spacing w:line="240" w:lineRule="auto"/>
        <w:jc w:val="both"/>
      </w:pPr>
      <w:r>
        <w:t>Soit de colloques, workshops, etc.</w:t>
      </w:r>
    </w:p>
    <w:p w:rsidR="00A464E4" w:rsidRDefault="00A464E4" w:rsidP="004170F9">
      <w:pPr>
        <w:pStyle w:val="ListParagraph"/>
        <w:numPr>
          <w:ilvl w:val="0"/>
          <w:numId w:val="4"/>
        </w:numPr>
        <w:spacing w:line="240" w:lineRule="auto"/>
        <w:jc w:val="both"/>
      </w:pPr>
      <w:r>
        <w:t xml:space="preserve">Soit </w:t>
      </w:r>
      <w:r w:rsidRPr="00A464E4">
        <w:t>d’école</w:t>
      </w:r>
      <w:r>
        <w:t>s</w:t>
      </w:r>
      <w:r w:rsidRPr="00A464E4">
        <w:t xml:space="preserve"> thématique</w:t>
      </w:r>
      <w:r>
        <w:t xml:space="preserve">s </w:t>
      </w:r>
      <w:r w:rsidRPr="003E45C9">
        <w:t>adressée</w:t>
      </w:r>
      <w:r>
        <w:t>s</w:t>
      </w:r>
      <w:r w:rsidRPr="003E45C9">
        <w:t xml:space="preserve"> prioritairement aux doctorants</w:t>
      </w:r>
      <w:r>
        <w:t xml:space="preserve"> et jeunes chercheurs et proposant des cours donnés par des chercheurs de renommée internationale ainsi que la possibilité de présenter et discuter leurs projets de recherche en cours.</w:t>
      </w:r>
    </w:p>
    <w:p w:rsidR="00A464E4" w:rsidRDefault="004170F9" w:rsidP="00A464E4">
      <w:pPr>
        <w:pStyle w:val="ListParagraph"/>
        <w:numPr>
          <w:ilvl w:val="0"/>
          <w:numId w:val="4"/>
        </w:numPr>
        <w:spacing w:line="240" w:lineRule="auto"/>
        <w:jc w:val="both"/>
      </w:pPr>
      <w:r>
        <w:t xml:space="preserve">Soit </w:t>
      </w:r>
      <w:r w:rsidRPr="004170F9">
        <w:t>de semestre</w:t>
      </w:r>
      <w:r>
        <w:t>s</w:t>
      </w:r>
      <w:r w:rsidRPr="004170F9">
        <w:t xml:space="preserve"> thématique</w:t>
      </w:r>
      <w:r>
        <w:t>s regroupant, autour d’un thème fédérateur, plusieurs manifestations scientifiques (colloques, conférences, cours avancés) proposées par les laboratoires de l’université et leurs partenaires de recherche, et pouvant inclure l'invitation pour une période de plusieurs mois d'un chercheur étranger</w:t>
      </w:r>
      <w:r w:rsidR="00A464E4">
        <w:t>.</w:t>
      </w:r>
    </w:p>
    <w:p w:rsidR="00A464E4" w:rsidRDefault="00A464E4" w:rsidP="00A464E4">
      <w:pPr>
        <w:spacing w:line="240" w:lineRule="auto"/>
        <w:jc w:val="both"/>
      </w:pPr>
      <w:r>
        <w:t xml:space="preserve">Le présent </w:t>
      </w:r>
      <w:r w:rsidRPr="00A464E4">
        <w:rPr>
          <w:b/>
        </w:rPr>
        <w:t>formulaire de candidature</w:t>
      </w:r>
      <w:r>
        <w:t xml:space="preserve"> doit être envoyés </w:t>
      </w:r>
      <w:r w:rsidRPr="00A464E4">
        <w:rPr>
          <w:b/>
        </w:rPr>
        <w:t xml:space="preserve">au plus tard le </w:t>
      </w:r>
      <w:r w:rsidR="004E3878">
        <w:rPr>
          <w:b/>
        </w:rPr>
        <w:t>30 septembre</w:t>
      </w:r>
      <w:bookmarkStart w:id="0" w:name="_GoBack"/>
      <w:bookmarkEnd w:id="0"/>
      <w:r w:rsidRPr="00A464E4">
        <w:rPr>
          <w:b/>
        </w:rPr>
        <w:t xml:space="preserve"> 2018</w:t>
      </w:r>
      <w:r>
        <w:t xml:space="preserve">, à l’adresse </w:t>
      </w:r>
      <w:hyperlink r:id="rId7" w:history="1">
        <w:r w:rsidR="00055C24" w:rsidRPr="00A95865">
          <w:rPr>
            <w:rStyle w:val="Hyperlink"/>
            <w:b/>
          </w:rPr>
          <w:t>labex.mmedii@gmail.com</w:t>
        </w:r>
      </w:hyperlink>
      <w:r w:rsidR="00055C24">
        <w:t xml:space="preserve">. </w:t>
      </w:r>
    </w:p>
    <w:p w:rsidR="00A464E4" w:rsidRDefault="00A464E4" w:rsidP="00A464E4">
      <w:pPr>
        <w:pBdr>
          <w:bottom w:val="single" w:sz="4" w:space="0" w:color="auto"/>
        </w:pBdr>
        <w:tabs>
          <w:tab w:val="left" w:pos="1350"/>
        </w:tabs>
      </w:pPr>
    </w:p>
    <w:p w:rsidR="00A464E4" w:rsidRDefault="00A464E4" w:rsidP="00A464E4">
      <w:r>
        <w:rPr>
          <w:b/>
          <w:bCs/>
          <w:u w:val="single"/>
        </w:rPr>
        <w:t>Nom de la manifestation</w:t>
      </w:r>
      <w:r>
        <w:tab/>
      </w:r>
      <w:r>
        <w:tab/>
      </w:r>
      <w:r>
        <w:tab/>
      </w:r>
      <w:r>
        <w:tab/>
      </w:r>
      <w:r>
        <w:tab/>
      </w:r>
      <w:r>
        <w:tab/>
      </w:r>
      <w:r>
        <w:tab/>
        <w:t xml:space="preserve"> </w:t>
      </w:r>
    </w:p>
    <w:p w:rsidR="00A464E4" w:rsidRDefault="00A464E4" w:rsidP="00A464E4">
      <w:r>
        <w:rPr>
          <w:b/>
          <w:bCs/>
          <w:u w:val="single"/>
        </w:rPr>
        <w:t>Organisateurs</w:t>
      </w:r>
    </w:p>
    <w:p w:rsidR="00A464E4" w:rsidRDefault="00A464E4" w:rsidP="00A464E4">
      <w:r w:rsidRPr="00036582">
        <w:rPr>
          <w:b/>
          <w:bCs/>
          <w:u w:val="single"/>
        </w:rPr>
        <w:t>Laboratoires concernés</w:t>
      </w:r>
    </w:p>
    <w:p w:rsidR="00A464E4" w:rsidRDefault="00A464E4" w:rsidP="00A464E4">
      <w:pPr>
        <w:pBdr>
          <w:bottom w:val="single" w:sz="4" w:space="0" w:color="auto"/>
        </w:pBdr>
        <w:tabs>
          <w:tab w:val="left" w:pos="1350"/>
        </w:tabs>
      </w:pPr>
    </w:p>
    <w:p w:rsidR="00A3573C" w:rsidRDefault="00A464E4" w:rsidP="00A464E4">
      <w:pPr>
        <w:rPr>
          <w:i/>
        </w:rPr>
      </w:pPr>
      <w:r w:rsidRPr="00A5022B">
        <w:rPr>
          <w:b/>
          <w:bCs/>
          <w:u w:val="single"/>
        </w:rPr>
        <w:t>Descriptif de la demande</w:t>
      </w:r>
      <w:r w:rsidRPr="00A5022B">
        <w:rPr>
          <w:u w:val="single"/>
        </w:rPr>
        <w:t xml:space="preserve"> </w:t>
      </w:r>
      <w:r w:rsidRPr="00A5022B">
        <w:rPr>
          <w:b/>
          <w:u w:val="single"/>
        </w:rPr>
        <w:t>et objectif scientifique</w:t>
      </w:r>
      <w:r>
        <w:rPr>
          <w:b/>
        </w:rPr>
        <w:t xml:space="preserve"> </w:t>
      </w:r>
      <w:r>
        <w:rPr>
          <w:i/>
        </w:rPr>
        <w:t>(1-</w:t>
      </w:r>
      <w:r w:rsidRPr="00036582">
        <w:rPr>
          <w:i/>
        </w:rPr>
        <w:t>2 pages</w:t>
      </w:r>
      <w:r>
        <w:rPr>
          <w:i/>
        </w:rPr>
        <w:t>, peut aussi être envoyé séparément)</w:t>
      </w:r>
    </w:p>
    <w:p w:rsidR="00A3573C" w:rsidRPr="00A3573C" w:rsidRDefault="00A3573C" w:rsidP="00A464E4"/>
    <w:p w:rsidR="00A464E4" w:rsidRDefault="00A464E4" w:rsidP="00A464E4">
      <w:pPr>
        <w:pBdr>
          <w:bottom w:val="single" w:sz="4" w:space="1" w:color="auto"/>
        </w:pBdr>
        <w:rPr>
          <w:b/>
          <w:bCs/>
        </w:rPr>
      </w:pPr>
    </w:p>
    <w:p w:rsidR="00A464E4" w:rsidRPr="00036582" w:rsidRDefault="00A464E4" w:rsidP="00A464E4">
      <w:pPr>
        <w:autoSpaceDE w:val="0"/>
        <w:autoSpaceDN w:val="0"/>
        <w:adjustRightInd w:val="0"/>
        <w:rPr>
          <w:rFonts w:eastAsia="Times New Roman"/>
          <w:i/>
          <w:color w:val="000000"/>
        </w:rPr>
      </w:pPr>
      <w:r w:rsidRPr="00A5022B">
        <w:rPr>
          <w:rFonts w:eastAsia="Times New Roman"/>
          <w:b/>
          <w:color w:val="000000"/>
          <w:u w:val="single"/>
        </w:rPr>
        <w:t>Budget</w:t>
      </w:r>
      <w:r w:rsidRPr="00036582">
        <w:rPr>
          <w:rFonts w:eastAsia="Times New Roman"/>
          <w:b/>
          <w:color w:val="000000"/>
        </w:rPr>
        <w:t xml:space="preserve"> </w:t>
      </w:r>
      <w:r>
        <w:rPr>
          <w:rFonts w:eastAsia="Times New Roman"/>
          <w:i/>
          <w:color w:val="000000"/>
        </w:rPr>
        <w:t>(</w:t>
      </w:r>
      <w:r w:rsidRPr="00036582">
        <w:rPr>
          <w:i/>
        </w:rPr>
        <w:t>détaillé)</w:t>
      </w:r>
    </w:p>
    <w:p w:rsidR="00A464E4" w:rsidRDefault="00A464E4" w:rsidP="00A464E4">
      <w:pPr>
        <w:autoSpaceDE w:val="0"/>
        <w:autoSpaceDN w:val="0"/>
        <w:adjustRightInd w:val="0"/>
        <w:rPr>
          <w:rFonts w:eastAsia="Times New Roman"/>
          <w:b/>
          <w:bCs/>
        </w:rPr>
      </w:pPr>
      <w:r>
        <w:rPr>
          <w:rFonts w:eastAsia="Times New Roman"/>
          <w:b/>
          <w:bCs/>
        </w:rPr>
        <w:t>Détail du budget prévisionnel</w:t>
      </w:r>
    </w:p>
    <w:p w:rsidR="00A3573C" w:rsidRDefault="00A3573C" w:rsidP="00A464E4">
      <w:pPr>
        <w:autoSpaceDE w:val="0"/>
        <w:autoSpaceDN w:val="0"/>
        <w:adjustRightInd w:val="0"/>
        <w:rPr>
          <w:rFonts w:eastAsia="Times New Roman"/>
          <w:b/>
          <w:bCs/>
        </w:rPr>
      </w:pPr>
    </w:p>
    <w:p w:rsidR="00A3573C" w:rsidRPr="00A3573C" w:rsidRDefault="00A464E4" w:rsidP="00A3573C">
      <w:pPr>
        <w:autoSpaceDE w:val="0"/>
        <w:autoSpaceDN w:val="0"/>
        <w:adjustRightInd w:val="0"/>
        <w:rPr>
          <w:rFonts w:eastAsia="Times New Roman"/>
        </w:rPr>
      </w:pPr>
      <w:r w:rsidRPr="004E3236">
        <w:rPr>
          <w:rFonts w:eastAsia="Times New Roman"/>
          <w:b/>
          <w:bCs/>
        </w:rPr>
        <w:t xml:space="preserve">Montant demandé </w:t>
      </w:r>
      <w:r>
        <w:rPr>
          <w:rFonts w:eastAsia="Times New Roman"/>
          <w:b/>
          <w:bCs/>
        </w:rPr>
        <w:t xml:space="preserve">au </w:t>
      </w:r>
      <w:proofErr w:type="spellStart"/>
      <w:r>
        <w:rPr>
          <w:rFonts w:eastAsia="Times New Roman"/>
          <w:b/>
          <w:bCs/>
        </w:rPr>
        <w:t>labex</w:t>
      </w:r>
      <w:proofErr w:type="spellEnd"/>
    </w:p>
    <w:p w:rsidR="004521B9" w:rsidRDefault="00A464E4" w:rsidP="00A464E4">
      <w:r>
        <w:rPr>
          <w:b/>
          <w:bCs/>
        </w:rPr>
        <w:t>Cofinancements</w:t>
      </w:r>
      <w:r>
        <w:t xml:space="preserve"> </w:t>
      </w:r>
      <w:r w:rsidRPr="00036582">
        <w:rPr>
          <w:i/>
        </w:rPr>
        <w:t>(montant et source)</w:t>
      </w:r>
      <w:r>
        <w:t xml:space="preserve"> </w:t>
      </w:r>
    </w:p>
    <w:p w:rsidR="00A3573C" w:rsidRPr="00A464E4" w:rsidRDefault="00A3573C" w:rsidP="00A464E4"/>
    <w:tbl>
      <w:tblPr>
        <w:tblStyle w:val="TableGrid"/>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D7E02" w:rsidRPr="0087499E" w:rsidRDefault="008D7E02" w:rsidP="000207FB">
      <w:pPr>
        <w:spacing w:after="0" w:line="240" w:lineRule="auto"/>
        <w:ind w:right="-142"/>
        <w:textAlignment w:val="baseline"/>
        <w:outlineLvl w:val="0"/>
        <w:rPr>
          <w:lang w:val="en-US"/>
        </w:rPr>
      </w:pPr>
    </w:p>
    <w:sectPr w:rsidR="008D7E02"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925"/>
    <w:multiLevelType w:val="hybridMultilevel"/>
    <w:tmpl w:val="8FA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254"/>
    <w:multiLevelType w:val="hybridMultilevel"/>
    <w:tmpl w:val="12B28BFE"/>
    <w:lvl w:ilvl="0" w:tplc="8E38965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2"/>
    <w:rsid w:val="000207FB"/>
    <w:rsid w:val="00055C24"/>
    <w:rsid w:val="00074D2A"/>
    <w:rsid w:val="001A27A2"/>
    <w:rsid w:val="0026244A"/>
    <w:rsid w:val="002A176A"/>
    <w:rsid w:val="002D356A"/>
    <w:rsid w:val="00384EBB"/>
    <w:rsid w:val="00387AF8"/>
    <w:rsid w:val="004170F9"/>
    <w:rsid w:val="004521B9"/>
    <w:rsid w:val="00464FA8"/>
    <w:rsid w:val="004870A6"/>
    <w:rsid w:val="004E3878"/>
    <w:rsid w:val="005900A3"/>
    <w:rsid w:val="00593B19"/>
    <w:rsid w:val="008C267A"/>
    <w:rsid w:val="008D7E02"/>
    <w:rsid w:val="00A3573C"/>
    <w:rsid w:val="00A444C1"/>
    <w:rsid w:val="00A464E4"/>
    <w:rsid w:val="00A5022B"/>
    <w:rsid w:val="00AE7879"/>
    <w:rsid w:val="00DA1C3B"/>
    <w:rsid w:val="00DD5A3D"/>
    <w:rsid w:val="00E14938"/>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4D67"/>
  <w15:docId w15:val="{EC94402A-81A8-426B-B10C-B58A73B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02"/>
    <w:pPr>
      <w:ind w:left="720"/>
      <w:contextualSpacing/>
    </w:pPr>
  </w:style>
  <w:style w:type="character" w:styleId="Hyperlink">
    <w:name w:val="Hyperlink"/>
    <w:basedOn w:val="DefaultParagraphFont"/>
    <w:uiPriority w:val="99"/>
    <w:unhideWhenUsed/>
    <w:rsid w:val="008D7E02"/>
    <w:rPr>
      <w:color w:val="0000FF"/>
      <w:u w:val="single"/>
    </w:rPr>
  </w:style>
  <w:style w:type="table" w:styleId="TableGrid">
    <w:name w:val="Table Grid"/>
    <w:basedOn w:val="Table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1315</Characters>
  <Application>Microsoft Office Word</Application>
  <DocSecurity>0</DocSecurity>
  <Lines>10</Lines>
  <Paragraphs>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/Labex MME-DII</vt:lpstr>
      <vt:lpstr>    Modèles Mathématiques et Économiques de la Dynamique, de l’Incertitude et des In</vt:lpstr>
      <vt:lpstr>    </vt:lpstr>
      <vt:lpstr>    APPEL A CANDIDATURE – MANIFESTATION SCIENTIFIQUE, ANNÉE 2017-2018</vt:lpstr>
      <vt:lpstr>    </vt:lpstr>
      <vt:lpstr/>
    </vt:vector>
  </TitlesOfParts>
  <Company>UCP</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master</cp:lastModifiedBy>
  <cp:revision>6</cp:revision>
  <cp:lastPrinted>2012-05-30T09:07:00Z</cp:lastPrinted>
  <dcterms:created xsi:type="dcterms:W3CDTF">2017-08-17T20:35:00Z</dcterms:created>
  <dcterms:modified xsi:type="dcterms:W3CDTF">2018-07-31T13:46:00Z</dcterms:modified>
</cp:coreProperties>
</file>